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B0" w:rsidRPr="00256D89" w:rsidRDefault="000D0DB0" w:rsidP="000D0DB0">
      <w:pPr>
        <w:pStyle w:val="Default"/>
        <w:spacing w:before="240"/>
        <w:jc w:val="both"/>
        <w:rPr>
          <w:rFonts w:asciiTheme="minorHAnsi" w:hAnsiTheme="minorHAnsi"/>
          <w:b/>
          <w:bCs/>
          <w:color w:val="548DD4" w:themeColor="text2" w:themeTint="99"/>
          <w:sz w:val="36"/>
          <w:szCs w:val="36"/>
        </w:rPr>
      </w:pPr>
      <w:r w:rsidRPr="00256D89">
        <w:rPr>
          <w:rFonts w:asciiTheme="minorHAnsi" w:hAnsiTheme="minorHAnsi"/>
          <w:b/>
          <w:bCs/>
          <w:color w:val="548DD4" w:themeColor="text2" w:themeTint="99"/>
          <w:sz w:val="36"/>
          <w:szCs w:val="36"/>
        </w:rPr>
        <w:t>Desatero pro rodiče</w:t>
      </w:r>
      <w:r w:rsidRPr="00256D89">
        <w:rPr>
          <w:rFonts w:asciiTheme="minorHAnsi" w:hAnsiTheme="minorHAnsi"/>
          <w:bCs/>
          <w:color w:val="548DD4" w:themeColor="text2" w:themeTint="99"/>
          <w:sz w:val="36"/>
          <w:szCs w:val="36"/>
        </w:rPr>
        <w:t xml:space="preserve"> </w:t>
      </w:r>
      <w:bookmarkStart w:id="0" w:name="_GoBack"/>
      <w:bookmarkEnd w:id="0"/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1. Dítě by mělo být dostatečně fyzicky a pohybově vyspělé, vědomě ovládat své tělo, být samostatné v sebeobsluze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svlékne se, oblékne i obuje (zapne a rozepne zip i malé knoflíky, zaváže si tkaničky, oblékne si čepici, rukavice)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postará se o své věci (udržuje v nich pořádek).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2. Dítě by mělo být relativně citově samostatné a schopné kontrolovat a řídit své chování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odloučení od rodičů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vystupuje samostatně, má svůj názor, vyjadřuje souhlas i nesouhlas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si vědomé zodpovědnosti za své chování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dodržuje dohodnutá pravidla.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3. Dítě by mělo zvládat přiměřené jazykové, řečové a komunikativní dovednosti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spolupracuje ve skupině.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4. Dítě by mělo zvládat koordinaci ruky a oka, jemnou motoriku, pravolevou orientaci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činnosti s drobnějšími předměty (korálky, drobné stavební prvky apod.)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umí napodobit základní geometrické obrazce (čtverec, kruh, trojúhelník, obdélník), různé tvary, (popř. písmena)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pravou a levou stranu, pravou i levou ruku (může chybovat)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řadí zpravidla prvky zleva doprava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5. Dítě by mělo být schopné rozlišovat zrakové a sluchové vjemy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najde rozdíly na dvou obrazcích, doplní detaily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postřehne změny ve svém okolí, na obrázku (co je nového, co chybí)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reaguje správně na světelné a akustické signály.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porovnává počet dvou málopočetných souborů, tj. v rozsahu do pěti prvků (pozná rozdíl a určí o kolik je jeden větší či menší)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vlastnosti předmětů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třídí, seskupuje a přiřazuje předměty dle daného kritéria (korálky do skupin podle barvy, tvaru, velikosti)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chápe jednoduché vztahy a souvislosti, řeší jednoduché problémy a situace, slovní příklady, úlohy, hádanky, rébusy, labyrinty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„nechá“ se získat pro záměrné učení (dokáže se soustředit i na ty činnosti, které nejsou pro něj aktuálně zajímavé)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pamatuje si říkadla, básničky, písničky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postupuje podle pokynů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pracuje samostatně.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navazuje kontakty s dítětem i dospělými, komunikuje s nimi zpravidla bez problémů, s dětmi, ke kterým pociťuje náklonnost, se kamarádí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ve hře partnerem (vyhledává partnera pro hru, v zájmu hry se domlouvá, rozděluje a mění si role)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zapojí se do práce ve skupině, při společných činnostech spolupracuje, přizpůsobuje se názorům a rozhodnutí skupiny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9. Dítě by mělo vnímat kulturní podněty a projevovat tvořivost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pozorně poslouchá či sleduje se zájmem literární, filmové, dramatické či hudební představení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svoje zážitky komentuje, vypráví, co vidělo, slyšelo, dokáže říci, co bylo zajímavé, co jej zaujalo, co bylo správné, co ne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zajímá se o knihy, zná mnoho pohádek a příběhů, má své oblíbené hrdiny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celou řadu písní, básní a říkadel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vytváří, modeluje, kreslí, maluje, stříhá, lepí, vytrhává, sestavuje, vyrábí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10. Dítě by se mělo orientovat ve svém prostředí, v okolním světě i v praktickém životě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0D0DB0" w:rsidRPr="009D0904" w:rsidRDefault="000D0DB0" w:rsidP="000D0DB0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faktory poškozující zdraví (kouření) </w:t>
      </w:r>
    </w:p>
    <w:p w:rsidR="000D0DB0" w:rsidRPr="009D0904" w:rsidRDefault="000D0DB0" w:rsidP="000D0DB0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uvědomuje si rizikové a nevhodné projevy chování, např. šikana, násilí. </w:t>
      </w:r>
    </w:p>
    <w:p w:rsidR="000D0DB0" w:rsidRPr="009D0904" w:rsidRDefault="000D0DB0" w:rsidP="000D0DB0">
      <w:pPr>
        <w:spacing w:after="200" w:line="276" w:lineRule="auto"/>
        <w:rPr>
          <w:rFonts w:asciiTheme="minorHAnsi" w:hAnsiTheme="minorHAnsi" w:cs="Calibri"/>
          <w:b/>
          <w:bCs/>
          <w:sz w:val="28"/>
          <w:szCs w:val="28"/>
        </w:rPr>
      </w:pPr>
    </w:p>
    <w:sectPr w:rsidR="000D0DB0" w:rsidRPr="009D09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A5" w:rsidRDefault="00F118A5" w:rsidP="000D0DB0">
      <w:r>
        <w:separator/>
      </w:r>
    </w:p>
  </w:endnote>
  <w:endnote w:type="continuationSeparator" w:id="0">
    <w:p w:rsidR="00F118A5" w:rsidRDefault="00F118A5" w:rsidP="000D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A5" w:rsidRDefault="00F118A5" w:rsidP="000D0DB0">
      <w:r>
        <w:separator/>
      </w:r>
    </w:p>
  </w:footnote>
  <w:footnote w:type="continuationSeparator" w:id="0">
    <w:p w:rsidR="00F118A5" w:rsidRDefault="00F118A5" w:rsidP="000D0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5E" w:rsidRDefault="003D0B5E" w:rsidP="003D0B5E">
    <w:pPr>
      <w:pStyle w:val="Zhlav"/>
      <w:jc w:val="right"/>
    </w:pPr>
    <w:r>
      <w:t>Příloha č. 4</w:t>
    </w:r>
  </w:p>
  <w:p w:rsidR="003D0B5E" w:rsidRDefault="003D0B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B0"/>
    <w:rsid w:val="00015171"/>
    <w:rsid w:val="00051227"/>
    <w:rsid w:val="000D0DB0"/>
    <w:rsid w:val="00256D89"/>
    <w:rsid w:val="002859F6"/>
    <w:rsid w:val="00335C59"/>
    <w:rsid w:val="003727F9"/>
    <w:rsid w:val="003C557D"/>
    <w:rsid w:val="003D0B5E"/>
    <w:rsid w:val="0045086A"/>
    <w:rsid w:val="00451C97"/>
    <w:rsid w:val="0050630C"/>
    <w:rsid w:val="005074D4"/>
    <w:rsid w:val="00531485"/>
    <w:rsid w:val="005677F2"/>
    <w:rsid w:val="005872B1"/>
    <w:rsid w:val="006257D6"/>
    <w:rsid w:val="006B299D"/>
    <w:rsid w:val="00746D8C"/>
    <w:rsid w:val="00772B16"/>
    <w:rsid w:val="007E67FF"/>
    <w:rsid w:val="00822D51"/>
    <w:rsid w:val="0082311A"/>
    <w:rsid w:val="0093453F"/>
    <w:rsid w:val="00B32950"/>
    <w:rsid w:val="00B50E53"/>
    <w:rsid w:val="00C60FD7"/>
    <w:rsid w:val="00C9082E"/>
    <w:rsid w:val="00D548C0"/>
    <w:rsid w:val="00D97D1B"/>
    <w:rsid w:val="00DA6B74"/>
    <w:rsid w:val="00DF32B0"/>
    <w:rsid w:val="00F118A5"/>
    <w:rsid w:val="00F82A20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0D0DB0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0D0DB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0DB0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D0DB0"/>
    <w:rPr>
      <w:vertAlign w:val="superscript"/>
    </w:rPr>
  </w:style>
  <w:style w:type="paragraph" w:customStyle="1" w:styleId="Default">
    <w:name w:val="Default"/>
    <w:rsid w:val="000D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0D0DB0"/>
    <w:pPr>
      <w:spacing w:after="0" w:line="240" w:lineRule="auto"/>
    </w:pPr>
    <w:rPr>
      <w:rFonts w:ascii="Calibri" w:hAnsi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3D0B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B5E"/>
    <w:rPr>
      <w:rFonts w:ascii="Calibri" w:hAnsi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3D0B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B5E"/>
    <w:rPr>
      <w:rFonts w:ascii="Calibri" w:hAnsi="Calibr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B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0D0DB0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0D0DB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D0DB0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D0DB0"/>
    <w:rPr>
      <w:vertAlign w:val="superscript"/>
    </w:rPr>
  </w:style>
  <w:style w:type="paragraph" w:customStyle="1" w:styleId="Default">
    <w:name w:val="Default"/>
    <w:rsid w:val="000D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0D0DB0"/>
    <w:pPr>
      <w:spacing w:after="0" w:line="240" w:lineRule="auto"/>
    </w:pPr>
    <w:rPr>
      <w:rFonts w:ascii="Calibri" w:hAnsi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3D0B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B5E"/>
    <w:rPr>
      <w:rFonts w:ascii="Calibri" w:hAnsi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3D0B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0B5E"/>
    <w:rPr>
      <w:rFonts w:ascii="Calibri" w:hAnsi="Calibr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B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1492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Kostelecká</dc:creator>
  <cp:lastModifiedBy>Kostelecka</cp:lastModifiedBy>
  <cp:revision>6</cp:revision>
  <dcterms:created xsi:type="dcterms:W3CDTF">2017-01-24T16:50:00Z</dcterms:created>
  <dcterms:modified xsi:type="dcterms:W3CDTF">2017-02-19T14:34:00Z</dcterms:modified>
</cp:coreProperties>
</file>